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CA4" w:rsidRPr="00080FF9" w:rsidRDefault="00080FF9" w:rsidP="00B0790C">
      <w:pPr>
        <w:pStyle w:val="a3"/>
        <w:spacing w:line="240" w:lineRule="auto"/>
        <w:rPr>
          <w:i/>
          <w:iCs/>
          <w:color w:val="0432FF"/>
          <w:lang w:val="en-US"/>
        </w:rPr>
      </w:pPr>
      <w:r>
        <w:rPr>
          <w:lang w:val="en-US"/>
        </w:rPr>
        <w:t>The</w:t>
      </w:r>
      <w:r w:rsidRPr="00080FF9">
        <w:rPr>
          <w:lang w:val="en-US"/>
        </w:rPr>
        <w:t xml:space="preserve"> </w:t>
      </w:r>
      <w:r>
        <w:rPr>
          <w:lang w:val="en-US"/>
        </w:rPr>
        <w:t>Authors</w:t>
      </w:r>
      <w:r w:rsidRPr="00080FF9">
        <w:rPr>
          <w:lang w:val="en-US"/>
        </w:rPr>
        <w:t xml:space="preserve"> declare that there is no conflict of interest (if there is a conflict of interest, please indicate it here).</w:t>
      </w:r>
    </w:p>
    <w:p w:rsidR="00E20CA4" w:rsidRPr="00080FF9" w:rsidRDefault="00E20CA4" w:rsidP="00B0790C">
      <w:pPr>
        <w:ind w:firstLine="0"/>
        <w:rPr>
          <w:lang w:val="en-US"/>
        </w:rPr>
      </w:pPr>
    </w:p>
    <w:p w:rsidR="00E20CA4" w:rsidRPr="00080FF9" w:rsidRDefault="00080FF9" w:rsidP="00B0790C">
      <w:pPr>
        <w:pStyle w:val="a5"/>
        <w:spacing w:after="0"/>
        <w:rPr>
          <w:color w:val="auto"/>
        </w:rPr>
      </w:pPr>
      <w:r>
        <w:rPr>
          <w:color w:val="auto"/>
          <w:lang w:val="en-US"/>
        </w:rPr>
        <w:t>Title</w:t>
      </w:r>
      <w:r w:rsidRPr="00080FF9">
        <w:rPr>
          <w:color w:val="auto"/>
        </w:rPr>
        <w:t xml:space="preserve"> </w:t>
      </w:r>
      <w:r>
        <w:rPr>
          <w:color w:val="auto"/>
          <w:lang w:val="en-US"/>
        </w:rPr>
        <w:t>of</w:t>
      </w:r>
      <w:r w:rsidRPr="00080FF9">
        <w:rPr>
          <w:color w:val="auto"/>
        </w:rPr>
        <w:t xml:space="preserve"> </w:t>
      </w:r>
      <w:r>
        <w:rPr>
          <w:color w:val="auto"/>
          <w:lang w:val="en-US"/>
        </w:rPr>
        <w:t>article</w:t>
      </w:r>
    </w:p>
    <w:p w:rsidR="00E20CA4" w:rsidRPr="00ED7C48" w:rsidRDefault="00E20CA4" w:rsidP="00B0790C">
      <w:pPr>
        <w:pStyle w:val="a5"/>
        <w:spacing w:after="0"/>
        <w:rPr>
          <w:color w:val="auto"/>
          <w:sz w:val="22"/>
        </w:rPr>
      </w:pPr>
    </w:p>
    <w:p w:rsidR="00E20CA4" w:rsidRPr="00080FF9" w:rsidRDefault="00080FF9" w:rsidP="00B0790C">
      <w:pPr>
        <w:pStyle w:val="a7"/>
        <w:spacing w:line="240" w:lineRule="auto"/>
        <w:jc w:val="center"/>
        <w:rPr>
          <w:lang w:val="en-US"/>
        </w:rPr>
      </w:pPr>
      <w:bookmarkStart w:id="0" w:name="_GoBack"/>
      <w:bookmarkEnd w:id="0"/>
      <w:r w:rsidRPr="00080FF9">
        <w:rPr>
          <w:caps w:val="0"/>
          <w:lang w:val="en-US"/>
        </w:rPr>
        <w:t>Full Name</w:t>
      </w:r>
      <w:r w:rsidR="00166FE4" w:rsidRPr="00080FF9">
        <w:rPr>
          <w:caps w:val="0"/>
          <w:vertAlign w:val="superscript"/>
          <w:lang w:val="en-US"/>
        </w:rPr>
        <w:t>1</w:t>
      </w:r>
      <w:r w:rsidR="00E20CA4" w:rsidRPr="00080FF9">
        <w:rPr>
          <w:lang w:val="en-US"/>
        </w:rPr>
        <w:t xml:space="preserve">, </w:t>
      </w:r>
      <w:r w:rsidRPr="00080FF9">
        <w:rPr>
          <w:caps w:val="0"/>
          <w:lang w:val="en-US"/>
        </w:rPr>
        <w:t>Full Name</w:t>
      </w:r>
      <w:r w:rsidR="00166FE4" w:rsidRPr="00080FF9">
        <w:rPr>
          <w:caps w:val="0"/>
          <w:vertAlign w:val="superscript"/>
          <w:lang w:val="en-US"/>
        </w:rPr>
        <w:t>2</w:t>
      </w:r>
      <w:r w:rsidR="00E20CA4" w:rsidRPr="00080FF9">
        <w:rPr>
          <w:lang w:val="en-US"/>
        </w:rPr>
        <w:t xml:space="preserve">, </w:t>
      </w:r>
      <w:r w:rsidRPr="00080FF9">
        <w:rPr>
          <w:caps w:val="0"/>
          <w:lang w:val="en-US"/>
        </w:rPr>
        <w:t>Full Name</w:t>
      </w:r>
      <w:r w:rsidR="00166FE4" w:rsidRPr="00080FF9">
        <w:rPr>
          <w:caps w:val="0"/>
          <w:vertAlign w:val="superscript"/>
          <w:lang w:val="en-US"/>
        </w:rPr>
        <w:t>1</w:t>
      </w:r>
      <w:r w:rsidR="00E20CA4" w:rsidRPr="00080FF9">
        <w:rPr>
          <w:vertAlign w:val="superscript"/>
          <w:lang w:val="en-US"/>
        </w:rPr>
        <w:t>, 2</w:t>
      </w:r>
    </w:p>
    <w:p w:rsidR="00B0790C" w:rsidRPr="00080FF9" w:rsidRDefault="00E20CA4" w:rsidP="00B0790C">
      <w:pPr>
        <w:pStyle w:val="a9"/>
        <w:spacing w:line="240" w:lineRule="auto"/>
        <w:jc w:val="center"/>
        <w:rPr>
          <w:lang w:val="en-US"/>
        </w:rPr>
      </w:pPr>
      <w:r w:rsidRPr="00080FF9">
        <w:rPr>
          <w:lang w:val="en-US"/>
        </w:rPr>
        <w:t xml:space="preserve">1 </w:t>
      </w:r>
      <w:r w:rsidR="00080FF9" w:rsidRPr="00080FF9">
        <w:rPr>
          <w:lang w:val="en-US"/>
        </w:rPr>
        <w:t>organization name</w:t>
      </w:r>
      <w:r w:rsidR="00B0790C" w:rsidRPr="00080FF9">
        <w:rPr>
          <w:lang w:val="en-US"/>
        </w:rPr>
        <w:t xml:space="preserve">, </w:t>
      </w:r>
      <w:r w:rsidR="00080FF9">
        <w:rPr>
          <w:lang w:val="en-US"/>
        </w:rPr>
        <w:t>city</w:t>
      </w:r>
      <w:r w:rsidR="00B0790C" w:rsidRPr="00080FF9">
        <w:rPr>
          <w:lang w:val="en-US"/>
        </w:rPr>
        <w:t xml:space="preserve">, </w:t>
      </w:r>
      <w:r w:rsidR="00080FF9">
        <w:rPr>
          <w:lang w:val="en-US"/>
        </w:rPr>
        <w:t>country</w:t>
      </w:r>
      <w:r w:rsidRPr="00080FF9">
        <w:rPr>
          <w:lang w:val="en-US"/>
        </w:rPr>
        <w:t xml:space="preserve">, </w:t>
      </w:r>
      <w:hyperlink r:id="rId9" w:history="1">
        <w:r w:rsidR="00B0790C" w:rsidRPr="00080FF9">
          <w:rPr>
            <w:rStyle w:val="afb"/>
            <w:lang w:val="en-US"/>
          </w:rPr>
          <w:t>https://orcid.org/0000-0000-0000-0000</w:t>
        </w:r>
      </w:hyperlink>
      <w:r w:rsidRPr="00080FF9">
        <w:rPr>
          <w:lang w:val="en-US"/>
        </w:rPr>
        <w:t xml:space="preserve">, </w:t>
      </w:r>
      <w:r w:rsidRPr="00157015">
        <w:rPr>
          <w:lang w:val="en-US"/>
        </w:rPr>
        <w:t>e</w:t>
      </w:r>
      <w:r w:rsidRPr="00080FF9">
        <w:rPr>
          <w:lang w:val="en-US"/>
        </w:rPr>
        <w:t>-</w:t>
      </w:r>
      <w:r w:rsidRPr="00157015">
        <w:rPr>
          <w:lang w:val="en-US"/>
        </w:rPr>
        <w:t>mail</w:t>
      </w:r>
      <w:r w:rsidRPr="00080FF9">
        <w:rPr>
          <w:lang w:val="en-US"/>
        </w:rPr>
        <w:t xml:space="preserve"> </w:t>
      </w:r>
      <w:r w:rsidR="00080FF9">
        <w:rPr>
          <w:lang w:val="en-US"/>
        </w:rPr>
        <w:t>of corresponding author</w:t>
      </w:r>
    </w:p>
    <w:p w:rsidR="00E20CA4" w:rsidRPr="00080FF9" w:rsidRDefault="00E20CA4" w:rsidP="00B0790C">
      <w:pPr>
        <w:pStyle w:val="a9"/>
        <w:spacing w:line="240" w:lineRule="auto"/>
        <w:jc w:val="center"/>
        <w:rPr>
          <w:lang w:val="en-US"/>
        </w:rPr>
      </w:pPr>
      <w:r w:rsidRPr="00080FF9">
        <w:rPr>
          <w:lang w:val="en-US"/>
        </w:rPr>
        <w:t xml:space="preserve">2 </w:t>
      </w:r>
      <w:r w:rsidR="00080FF9" w:rsidRPr="00080FF9">
        <w:rPr>
          <w:lang w:val="en-US"/>
        </w:rPr>
        <w:t>organization name</w:t>
      </w:r>
      <w:r w:rsidR="00B0790C" w:rsidRPr="00080FF9">
        <w:rPr>
          <w:lang w:val="en-US"/>
        </w:rPr>
        <w:t xml:space="preserve">, </w:t>
      </w:r>
      <w:r w:rsidR="00080FF9">
        <w:rPr>
          <w:lang w:val="en-US"/>
        </w:rPr>
        <w:t>city</w:t>
      </w:r>
      <w:r w:rsidR="00B0790C" w:rsidRPr="00080FF9">
        <w:rPr>
          <w:lang w:val="en-US"/>
        </w:rPr>
        <w:t xml:space="preserve">, </w:t>
      </w:r>
      <w:r w:rsidR="00080FF9">
        <w:rPr>
          <w:lang w:val="en-US"/>
        </w:rPr>
        <w:t>country</w:t>
      </w:r>
      <w:r w:rsidRPr="00080FF9">
        <w:rPr>
          <w:lang w:val="en-US"/>
        </w:rPr>
        <w:t xml:space="preserve">, </w:t>
      </w:r>
      <w:hyperlink r:id="rId10" w:history="1">
        <w:r w:rsidR="00B0790C" w:rsidRPr="00080FF9">
          <w:rPr>
            <w:rStyle w:val="afb"/>
            <w:lang w:val="en-US"/>
          </w:rPr>
          <w:t>https://orcid.org/0000-0000-0000-0000</w:t>
        </w:r>
      </w:hyperlink>
    </w:p>
    <w:p w:rsidR="00B0790C" w:rsidRPr="00080FF9" w:rsidRDefault="00B0790C" w:rsidP="004B5AA6">
      <w:pPr>
        <w:pStyle w:val="a9"/>
        <w:spacing w:line="240" w:lineRule="auto"/>
        <w:rPr>
          <w:lang w:val="en-US"/>
        </w:rPr>
      </w:pPr>
    </w:p>
    <w:p w:rsidR="00E20CA4" w:rsidRDefault="00080FF9" w:rsidP="004B5AA6">
      <w:pPr>
        <w:pStyle w:val="af3"/>
        <w:spacing w:line="240" w:lineRule="auto"/>
        <w:rPr>
          <w:lang w:val="en-US"/>
        </w:rPr>
      </w:pPr>
      <w:r>
        <w:rPr>
          <w:b/>
          <w:lang w:val="en-US"/>
        </w:rPr>
        <w:t>Abstract</w:t>
      </w:r>
      <w:r w:rsidR="00E20CA4" w:rsidRPr="00080FF9">
        <w:rPr>
          <w:b/>
          <w:lang w:val="en-US"/>
        </w:rPr>
        <w:t>.</w:t>
      </w:r>
      <w:r w:rsidR="00E20CA4" w:rsidRPr="00080FF9">
        <w:rPr>
          <w:lang w:val="en-US"/>
        </w:rPr>
        <w:t xml:space="preserve"> </w:t>
      </w:r>
      <w:r w:rsidRPr="00080FF9">
        <w:rPr>
          <w:lang w:val="en-US"/>
        </w:rPr>
        <w:t xml:space="preserve">The abstract should be written </w:t>
      </w:r>
      <w:r w:rsidRPr="00080FF9">
        <w:rPr>
          <w:b/>
          <w:lang w:val="en-US"/>
        </w:rPr>
        <w:t>in 1 paragraph, contain no more than 200-250</w:t>
      </w:r>
      <w:r w:rsidRPr="00080FF9">
        <w:rPr>
          <w:lang w:val="en-US"/>
        </w:rPr>
        <w:t xml:space="preserve"> words and reflect the author's understanding of the scientific problem</w:t>
      </w:r>
      <w:r>
        <w:rPr>
          <w:lang w:val="en-US"/>
        </w:rPr>
        <w:t>.</w:t>
      </w:r>
    </w:p>
    <w:p w:rsidR="00080FF9" w:rsidRPr="00080FF9" w:rsidRDefault="00080FF9" w:rsidP="004B5AA6">
      <w:pPr>
        <w:pStyle w:val="af3"/>
        <w:spacing w:line="240" w:lineRule="auto"/>
        <w:rPr>
          <w:rStyle w:val="ac"/>
          <w:szCs w:val="24"/>
          <w:lang w:val="en-US"/>
        </w:rPr>
      </w:pPr>
    </w:p>
    <w:p w:rsidR="00E20CA4" w:rsidRPr="00080FF9" w:rsidRDefault="00E20CA4" w:rsidP="004B5AA6">
      <w:pPr>
        <w:pStyle w:val="af5"/>
        <w:spacing w:line="240" w:lineRule="auto"/>
        <w:rPr>
          <w:lang w:val="en-US"/>
        </w:rPr>
      </w:pPr>
      <w:r w:rsidRPr="00A9532B">
        <w:rPr>
          <w:b/>
        </w:rPr>
        <w:t>Ключевые</w:t>
      </w:r>
      <w:r w:rsidRPr="00080FF9">
        <w:rPr>
          <w:b/>
          <w:lang w:val="en-US"/>
        </w:rPr>
        <w:t xml:space="preserve"> </w:t>
      </w:r>
      <w:r w:rsidRPr="00A9532B">
        <w:rPr>
          <w:b/>
        </w:rPr>
        <w:t>слова</w:t>
      </w:r>
      <w:r w:rsidRPr="00080FF9">
        <w:rPr>
          <w:b/>
          <w:lang w:val="en-US"/>
        </w:rPr>
        <w:t>:</w:t>
      </w:r>
      <w:r w:rsidRPr="00080FF9">
        <w:rPr>
          <w:lang w:val="en-US"/>
        </w:rPr>
        <w:t xml:space="preserve"> </w:t>
      </w:r>
      <w:r w:rsidR="00080FF9" w:rsidRPr="00080FF9">
        <w:rPr>
          <w:lang w:val="en-US"/>
        </w:rPr>
        <w:t>5-10 words and phrases should reflect the main provisions, achievements and results.</w:t>
      </w:r>
    </w:p>
    <w:p w:rsidR="00166FE4" w:rsidRPr="00080FF9" w:rsidRDefault="00080FF9" w:rsidP="004B5AA6">
      <w:pPr>
        <w:pStyle w:val="af"/>
        <w:spacing w:line="240" w:lineRule="auto"/>
        <w:rPr>
          <w:color w:val="FF0000"/>
          <w:szCs w:val="24"/>
          <w:lang w:val="en-US"/>
        </w:rPr>
      </w:pPr>
      <w:r w:rsidRPr="00080FF9">
        <w:rPr>
          <w:color w:val="FF0000"/>
          <w:szCs w:val="24"/>
          <w:lang w:val="en-US"/>
        </w:rPr>
        <w:t>Recommended article text structure</w:t>
      </w:r>
      <w:r w:rsidR="00166FE4" w:rsidRPr="00080FF9">
        <w:rPr>
          <w:color w:val="FF0000"/>
          <w:szCs w:val="24"/>
          <w:lang w:val="en-US"/>
        </w:rPr>
        <w:t xml:space="preserve"> (</w:t>
      </w:r>
      <w:r w:rsidR="00166FE4" w:rsidRPr="00166FE4">
        <w:rPr>
          <w:color w:val="FF0000"/>
          <w:szCs w:val="24"/>
          <w:lang w:val="en-US"/>
        </w:rPr>
        <w:t>IMRAD</w:t>
      </w:r>
      <w:r w:rsidR="00166FE4" w:rsidRPr="00080FF9">
        <w:rPr>
          <w:color w:val="FF0000"/>
          <w:szCs w:val="24"/>
          <w:lang w:val="en-US"/>
        </w:rPr>
        <w:t>)</w:t>
      </w:r>
      <w:r w:rsidR="00E20CA4" w:rsidRPr="00080FF9">
        <w:rPr>
          <w:color w:val="FF0000"/>
          <w:szCs w:val="24"/>
          <w:lang w:val="en-US"/>
        </w:rPr>
        <w:t xml:space="preserve"> </w:t>
      </w:r>
    </w:p>
    <w:p w:rsidR="00E20CA4" w:rsidRPr="00080FF9" w:rsidRDefault="00080FF9" w:rsidP="00B0790C">
      <w:pPr>
        <w:pStyle w:val="af"/>
        <w:spacing w:line="240" w:lineRule="auto"/>
        <w:rPr>
          <w:lang w:val="en-US"/>
        </w:rPr>
      </w:pPr>
      <w:r w:rsidRPr="00080FF9">
        <w:rPr>
          <w:lang w:val="en-US"/>
        </w:rPr>
        <w:t>Introduction, Materials and Methods, Results and Discussion</w:t>
      </w:r>
      <w:r w:rsidR="00166FE4" w:rsidRPr="00080FF9">
        <w:rPr>
          <w:lang w:val="en-US"/>
        </w:rPr>
        <w:t>.</w:t>
      </w:r>
    </w:p>
    <w:p w:rsidR="00080FF9" w:rsidRDefault="00080FF9" w:rsidP="00B0790C">
      <w:pPr>
        <w:pStyle w:val="af"/>
        <w:spacing w:line="240" w:lineRule="auto"/>
        <w:rPr>
          <w:b w:val="0"/>
          <w:sz w:val="22"/>
          <w:szCs w:val="24"/>
          <w:lang w:val="en-US"/>
        </w:rPr>
      </w:pPr>
      <w:r w:rsidRPr="00080FF9">
        <w:rPr>
          <w:b w:val="0"/>
          <w:sz w:val="22"/>
          <w:szCs w:val="24"/>
          <w:lang w:val="en-US"/>
        </w:rPr>
        <w:t xml:space="preserve">For articles in English, the titles of the figures and the inscriptions on them must be in English. All decimal numbers (including tables and figures) must contain </w:t>
      </w:r>
      <w:r w:rsidRPr="00080FF9">
        <w:rPr>
          <w:sz w:val="22"/>
          <w:szCs w:val="24"/>
          <w:lang w:val="en-US"/>
        </w:rPr>
        <w:t>a dot</w:t>
      </w:r>
      <w:r w:rsidRPr="00080FF9">
        <w:rPr>
          <w:b w:val="0"/>
          <w:sz w:val="22"/>
          <w:szCs w:val="24"/>
          <w:lang w:val="en-US"/>
        </w:rPr>
        <w:t xml:space="preserve">. </w:t>
      </w:r>
    </w:p>
    <w:p w:rsidR="00080FF9" w:rsidRDefault="00080FF9" w:rsidP="00B0790C">
      <w:pPr>
        <w:pStyle w:val="af"/>
        <w:spacing w:line="240" w:lineRule="auto"/>
        <w:rPr>
          <w:sz w:val="22"/>
        </w:rPr>
      </w:pPr>
      <w:proofErr w:type="spellStart"/>
      <w:r w:rsidRPr="00080FF9">
        <w:rPr>
          <w:sz w:val="22"/>
        </w:rPr>
        <w:t>Text</w:t>
      </w:r>
      <w:proofErr w:type="spellEnd"/>
      <w:r w:rsidRPr="00080FF9">
        <w:rPr>
          <w:sz w:val="22"/>
        </w:rPr>
        <w:t xml:space="preserve"> </w:t>
      </w:r>
      <w:proofErr w:type="spellStart"/>
      <w:r w:rsidRPr="00080FF9">
        <w:rPr>
          <w:sz w:val="22"/>
        </w:rPr>
        <w:t>formatting</w:t>
      </w:r>
      <w:proofErr w:type="spellEnd"/>
    </w:p>
    <w:p w:rsidR="00080FF9" w:rsidRDefault="00080FF9" w:rsidP="00080FF9">
      <w:pPr>
        <w:pStyle w:val="af"/>
        <w:spacing w:line="240" w:lineRule="auto"/>
        <w:rPr>
          <w:b w:val="0"/>
          <w:sz w:val="22"/>
          <w:szCs w:val="24"/>
          <w:lang w:val="en-US"/>
        </w:rPr>
      </w:pPr>
      <w:r w:rsidRPr="00080FF9">
        <w:rPr>
          <w:b w:val="0"/>
          <w:sz w:val="22"/>
          <w:szCs w:val="24"/>
          <w:lang w:val="en-US"/>
        </w:rPr>
        <w:t xml:space="preserve">Articles are submitted in Microsoft Word text editor in </w:t>
      </w:r>
      <w:r w:rsidRPr="00080FF9">
        <w:rPr>
          <w:sz w:val="22"/>
          <w:szCs w:val="24"/>
          <w:lang w:val="en-US"/>
        </w:rPr>
        <w:t>.</w:t>
      </w:r>
      <w:proofErr w:type="spellStart"/>
      <w:r w:rsidRPr="00080FF9">
        <w:rPr>
          <w:sz w:val="22"/>
          <w:szCs w:val="24"/>
          <w:lang w:val="en-US"/>
        </w:rPr>
        <w:t>docx</w:t>
      </w:r>
      <w:proofErr w:type="spellEnd"/>
      <w:r w:rsidRPr="00080FF9">
        <w:rPr>
          <w:b w:val="0"/>
          <w:sz w:val="22"/>
          <w:szCs w:val="24"/>
          <w:lang w:val="en-US"/>
        </w:rPr>
        <w:t xml:space="preserve"> format. Also, </w:t>
      </w:r>
      <w:r w:rsidRPr="00080FF9">
        <w:rPr>
          <w:sz w:val="22"/>
          <w:szCs w:val="24"/>
          <w:lang w:val="en-US"/>
        </w:rPr>
        <w:t>a pdf file</w:t>
      </w:r>
      <w:r w:rsidRPr="00080FF9">
        <w:rPr>
          <w:b w:val="0"/>
          <w:sz w:val="22"/>
          <w:szCs w:val="24"/>
          <w:lang w:val="en-US"/>
        </w:rPr>
        <w:t xml:space="preserve"> of the article with all components must be attached to the application. Figures and tables should be inserted as mentioned in the text. The total size of the article, including tables and figures (as well as the English part for articles in Russian) should </w:t>
      </w:r>
      <w:r w:rsidRPr="00FF0882">
        <w:rPr>
          <w:sz w:val="22"/>
          <w:szCs w:val="24"/>
          <w:lang w:val="en-US"/>
        </w:rPr>
        <w:t>not exceed 40,000 characters</w:t>
      </w:r>
      <w:r w:rsidRPr="00080FF9">
        <w:rPr>
          <w:b w:val="0"/>
          <w:sz w:val="22"/>
          <w:szCs w:val="24"/>
          <w:lang w:val="en-US"/>
        </w:rPr>
        <w:t>. In case of exceeding the established volume, an additional fee will be charged (</w:t>
      </w:r>
      <w:r w:rsidRPr="00080FF9">
        <w:rPr>
          <w:b w:val="0"/>
          <w:i/>
          <w:sz w:val="22"/>
          <w:szCs w:val="24"/>
          <w:lang w:val="en-US"/>
        </w:rPr>
        <w:t xml:space="preserve">see </w:t>
      </w:r>
      <w:r w:rsidRPr="00080FF9">
        <w:rPr>
          <w:b w:val="0"/>
          <w:i/>
          <w:sz w:val="22"/>
          <w:szCs w:val="24"/>
          <w:lang w:val="en-US"/>
        </w:rPr>
        <w:t xml:space="preserve">Publication fee </w:t>
      </w:r>
      <w:r w:rsidRPr="00080FF9">
        <w:rPr>
          <w:b w:val="0"/>
          <w:i/>
          <w:sz w:val="22"/>
          <w:szCs w:val="24"/>
          <w:lang w:val="en-US"/>
        </w:rPr>
        <w:t xml:space="preserve">on the </w:t>
      </w:r>
      <w:r w:rsidRPr="00080FF9">
        <w:rPr>
          <w:b w:val="0"/>
          <w:i/>
          <w:sz w:val="22"/>
          <w:szCs w:val="24"/>
          <w:lang w:val="en-US"/>
        </w:rPr>
        <w:t>journal site</w:t>
      </w:r>
      <w:r w:rsidRPr="00080FF9">
        <w:rPr>
          <w:b w:val="0"/>
          <w:sz w:val="22"/>
          <w:szCs w:val="24"/>
          <w:lang w:val="en-US"/>
        </w:rPr>
        <w:t>).</w:t>
      </w:r>
    </w:p>
    <w:p w:rsidR="00FF0882" w:rsidRPr="00FF0882" w:rsidRDefault="00FF0882" w:rsidP="00B0790C">
      <w:pPr>
        <w:pStyle w:val="ad"/>
        <w:ind w:firstLine="426"/>
        <w:rPr>
          <w:b/>
          <w:sz w:val="22"/>
          <w:szCs w:val="23"/>
          <w:lang w:val="en-US"/>
        </w:rPr>
      </w:pPr>
      <w:r w:rsidRPr="00FF0882">
        <w:rPr>
          <w:b/>
          <w:sz w:val="22"/>
          <w:szCs w:val="23"/>
          <w:lang w:val="en-US"/>
        </w:rPr>
        <w:t>Formulas</w:t>
      </w:r>
    </w:p>
    <w:p w:rsidR="00FF0882" w:rsidRPr="00FF0882" w:rsidRDefault="00FF0882" w:rsidP="00B0790C">
      <w:pPr>
        <w:pStyle w:val="af"/>
        <w:spacing w:line="240" w:lineRule="auto"/>
        <w:ind w:firstLine="426"/>
        <w:rPr>
          <w:rStyle w:val="afc"/>
          <w:spacing w:val="-2"/>
          <w:sz w:val="22"/>
          <w:szCs w:val="24"/>
          <w:lang w:val="en-US"/>
        </w:rPr>
      </w:pPr>
      <w:r w:rsidRPr="00FF0882">
        <w:rPr>
          <w:rStyle w:val="afc"/>
          <w:spacing w:val="-2"/>
          <w:sz w:val="22"/>
          <w:szCs w:val="24"/>
          <w:lang w:val="en-US"/>
        </w:rPr>
        <w:t>Formulas are typed only in the formula editor, sequentially numbered with Arabic numerals in parentheses</w:t>
      </w:r>
      <w:r w:rsidRPr="00FF0882">
        <w:rPr>
          <w:rStyle w:val="afc"/>
          <w:b/>
          <w:i/>
          <w:spacing w:val="-2"/>
          <w:sz w:val="22"/>
          <w:szCs w:val="24"/>
          <w:lang w:val="en-US"/>
        </w:rPr>
        <w:t>. It is not allowed to insert formulas as like as pictures!</w:t>
      </w:r>
      <w:r w:rsidRPr="00FF0882">
        <w:rPr>
          <w:rStyle w:val="afc"/>
          <w:spacing w:val="-2"/>
          <w:sz w:val="22"/>
          <w:szCs w:val="24"/>
          <w:lang w:val="en-US"/>
        </w:rPr>
        <w:t xml:space="preserve"> Latin letters are typed in italics; Russian, Greek letters, numbers and chemical symbols, similarity criteria - in plain type.</w:t>
      </w:r>
    </w:p>
    <w:p w:rsidR="00B0790C" w:rsidRPr="00FF0882" w:rsidRDefault="00FF0882" w:rsidP="00FF0882">
      <w:pPr>
        <w:pStyle w:val="af"/>
        <w:spacing w:line="240" w:lineRule="auto"/>
        <w:ind w:firstLine="426"/>
        <w:rPr>
          <w:sz w:val="22"/>
          <w:lang w:val="en-US"/>
        </w:rPr>
      </w:pPr>
      <w:r w:rsidRPr="00FF0882">
        <w:rPr>
          <w:sz w:val="22"/>
          <w:lang w:val="en-US"/>
        </w:rPr>
        <w:t>Figures</w:t>
      </w:r>
    </w:p>
    <w:p w:rsidR="00FF0882" w:rsidRDefault="00FF0882" w:rsidP="00B0790C">
      <w:pPr>
        <w:pStyle w:val="af"/>
        <w:spacing w:line="240" w:lineRule="auto"/>
        <w:rPr>
          <w:b w:val="0"/>
          <w:sz w:val="22"/>
          <w:szCs w:val="24"/>
          <w:lang w:val="en-US"/>
        </w:rPr>
      </w:pPr>
      <w:r w:rsidRPr="00FF0882">
        <w:rPr>
          <w:sz w:val="22"/>
          <w:szCs w:val="24"/>
          <w:lang w:val="en-US"/>
        </w:rPr>
        <w:t>Clear</w:t>
      </w:r>
      <w:r w:rsidRPr="00FF0882">
        <w:rPr>
          <w:b w:val="0"/>
          <w:sz w:val="22"/>
          <w:szCs w:val="24"/>
          <w:lang w:val="en-US"/>
        </w:rPr>
        <w:t xml:space="preserve"> black-and-white and color figures (</w:t>
      </w:r>
      <w:r w:rsidRPr="00FF0882">
        <w:rPr>
          <w:i/>
          <w:sz w:val="22"/>
          <w:szCs w:val="24"/>
          <w:lang w:val="en-US"/>
        </w:rPr>
        <w:t>resolution not less than 300 dpi</w:t>
      </w:r>
      <w:r w:rsidRPr="00FF0882">
        <w:rPr>
          <w:b w:val="0"/>
          <w:sz w:val="22"/>
          <w:szCs w:val="24"/>
          <w:lang w:val="en-US"/>
        </w:rPr>
        <w:t>) are accepted. All figures must have captions. The language of the captions in the figures must match the language of the text of the article.</w:t>
      </w:r>
    </w:p>
    <w:p w:rsidR="00E20CA4" w:rsidRPr="00FF0882" w:rsidRDefault="00FF0882" w:rsidP="00FF0882">
      <w:pPr>
        <w:pStyle w:val="af"/>
        <w:rPr>
          <w:b w:val="0"/>
          <w:lang w:val="en-US"/>
        </w:rPr>
      </w:pPr>
      <w:r w:rsidRPr="00FF0882">
        <w:rPr>
          <w:rStyle w:val="ae"/>
          <w:lang w:val="en-US"/>
        </w:rPr>
        <w:t>Acknowledgments:</w:t>
      </w:r>
      <w:r>
        <w:rPr>
          <w:rStyle w:val="ae"/>
          <w:b w:val="0"/>
          <w:lang w:val="en-US"/>
        </w:rPr>
        <w:t xml:space="preserve"> e</w:t>
      </w:r>
      <w:r w:rsidRPr="00FF0882">
        <w:rPr>
          <w:rStyle w:val="ae"/>
          <w:b w:val="0"/>
          <w:lang w:val="en-US"/>
        </w:rPr>
        <w:t xml:space="preserve">xpressing gratitude to specific individuals who helped the author, or an indication of funding for the work performed. In the absence of financial support, it is necessary to write: </w:t>
      </w:r>
      <w:r w:rsidR="00166FE4" w:rsidRPr="00FF0882">
        <w:rPr>
          <w:rStyle w:val="ae"/>
          <w:b w:val="0"/>
          <w:lang w:val="en-US"/>
        </w:rPr>
        <w:t>«</w:t>
      </w:r>
      <w:r w:rsidRPr="00FF0882">
        <w:rPr>
          <w:rStyle w:val="ae"/>
          <w:b w:val="0"/>
          <w:lang w:val="en-US"/>
        </w:rPr>
        <w:t>The research does not receive any funding.</w:t>
      </w:r>
      <w:r w:rsidR="00166FE4" w:rsidRPr="00FF0882">
        <w:rPr>
          <w:rStyle w:val="ae"/>
          <w:b w:val="0"/>
          <w:lang w:val="en-US"/>
        </w:rPr>
        <w:t xml:space="preserve">». </w:t>
      </w:r>
    </w:p>
    <w:p w:rsidR="00166FE4" w:rsidRDefault="00166FE4" w:rsidP="00B0790C">
      <w:pPr>
        <w:pStyle w:val="af"/>
        <w:spacing w:line="240" w:lineRule="auto"/>
        <w:ind w:firstLine="0"/>
        <w:jc w:val="center"/>
      </w:pPr>
      <w:r>
        <w:t>Список литературы</w:t>
      </w:r>
    </w:p>
    <w:p w:rsidR="00FF0882" w:rsidRDefault="00FF0882" w:rsidP="004B5AA6">
      <w:pPr>
        <w:pStyle w:val="ad"/>
        <w:numPr>
          <w:ilvl w:val="1"/>
          <w:numId w:val="1"/>
        </w:numPr>
        <w:tabs>
          <w:tab w:val="left" w:pos="567"/>
        </w:tabs>
        <w:ind w:left="0" w:firstLine="283"/>
        <w:rPr>
          <w:szCs w:val="24"/>
          <w:lang w:val="en-US"/>
        </w:rPr>
      </w:pPr>
      <w:r w:rsidRPr="00FF0882">
        <w:rPr>
          <w:szCs w:val="24"/>
          <w:lang w:val="en-US"/>
        </w:rPr>
        <w:t xml:space="preserve">Each source must be referenced in the text of the manuscript, for example [Ivanov, 2016], and the DOI is indicated (if available). For one author [Ivanov, 2016], for two authors [Ivanov and </w:t>
      </w:r>
      <w:proofErr w:type="spellStart"/>
      <w:r w:rsidRPr="00FF0882">
        <w:rPr>
          <w:szCs w:val="24"/>
          <w:lang w:val="en-US"/>
        </w:rPr>
        <w:t>Petrov</w:t>
      </w:r>
      <w:proofErr w:type="spellEnd"/>
      <w:r w:rsidRPr="00FF0882">
        <w:rPr>
          <w:szCs w:val="24"/>
          <w:lang w:val="en-US"/>
        </w:rPr>
        <w:t xml:space="preserve">, 2015], for three or more authors [Ivanov et al., 2015]. In the case of two or more links in one place, it is recommended to put them in one pair of square brackets, separating them with a semicolon, for example [Ivanov, 2016; Ivanov and </w:t>
      </w:r>
      <w:proofErr w:type="spellStart"/>
      <w:r w:rsidRPr="00FF0882">
        <w:rPr>
          <w:szCs w:val="24"/>
          <w:lang w:val="en-US"/>
        </w:rPr>
        <w:t>Petrov</w:t>
      </w:r>
      <w:proofErr w:type="spellEnd"/>
      <w:r w:rsidRPr="00FF0882">
        <w:rPr>
          <w:szCs w:val="24"/>
          <w:lang w:val="en-US"/>
        </w:rPr>
        <w:t>, 2015].</w:t>
      </w:r>
    </w:p>
    <w:p w:rsidR="00FF0882" w:rsidRPr="00FF0882" w:rsidRDefault="00FF0882" w:rsidP="004B5AA6">
      <w:pPr>
        <w:pStyle w:val="ad"/>
        <w:numPr>
          <w:ilvl w:val="0"/>
          <w:numId w:val="1"/>
        </w:numPr>
        <w:tabs>
          <w:tab w:val="left" w:pos="567"/>
        </w:tabs>
        <w:ind w:left="0" w:firstLine="283"/>
        <w:rPr>
          <w:lang w:val="en-US"/>
        </w:rPr>
      </w:pPr>
      <w:r w:rsidRPr="00FF0882">
        <w:rPr>
          <w:szCs w:val="24"/>
          <w:lang w:val="en-US"/>
        </w:rPr>
        <w:t xml:space="preserve">The recommended share of self-citation is </w:t>
      </w:r>
      <w:r w:rsidRPr="00FF0882">
        <w:rPr>
          <w:b/>
          <w:szCs w:val="24"/>
          <w:lang w:val="en-US"/>
        </w:rPr>
        <w:t>no more than 10%.</w:t>
      </w:r>
    </w:p>
    <w:p w:rsidR="004B5AA6" w:rsidRDefault="004B5AA6" w:rsidP="004B5AA6">
      <w:pPr>
        <w:pStyle w:val="ad"/>
        <w:numPr>
          <w:ilvl w:val="0"/>
          <w:numId w:val="1"/>
        </w:numPr>
        <w:tabs>
          <w:tab w:val="left" w:pos="567"/>
        </w:tabs>
        <w:ind w:left="0" w:firstLine="283"/>
        <w:rPr>
          <w:szCs w:val="24"/>
          <w:lang w:val="en-US"/>
        </w:rPr>
      </w:pPr>
      <w:r w:rsidRPr="004B5AA6">
        <w:rPr>
          <w:szCs w:val="24"/>
          <w:lang w:val="en-US"/>
        </w:rPr>
        <w:t xml:space="preserve">Reference to the source of literature is inserted into the text at the mention. </w:t>
      </w:r>
    </w:p>
    <w:p w:rsidR="00B0790C" w:rsidRDefault="004B5AA6" w:rsidP="004B5AA6">
      <w:pPr>
        <w:pStyle w:val="ad"/>
        <w:numPr>
          <w:ilvl w:val="0"/>
          <w:numId w:val="1"/>
        </w:numPr>
        <w:tabs>
          <w:tab w:val="left" w:pos="567"/>
        </w:tabs>
        <w:ind w:left="0" w:firstLine="283"/>
        <w:rPr>
          <w:szCs w:val="24"/>
          <w:lang w:val="en-US"/>
        </w:rPr>
      </w:pPr>
      <w:r w:rsidRPr="004B5AA6">
        <w:rPr>
          <w:szCs w:val="24"/>
          <w:lang w:val="en-US"/>
        </w:rPr>
        <w:t>You can use the editorial service for the correct design of the list of references (</w:t>
      </w:r>
      <w:r w:rsidRPr="00080FF9">
        <w:rPr>
          <w:i/>
          <w:sz w:val="22"/>
          <w:szCs w:val="24"/>
          <w:lang w:val="en-US"/>
        </w:rPr>
        <w:t>see Publication fee</w:t>
      </w:r>
      <w:r w:rsidRPr="00080FF9">
        <w:rPr>
          <w:b/>
          <w:i/>
          <w:sz w:val="22"/>
          <w:szCs w:val="24"/>
          <w:lang w:val="en-US"/>
        </w:rPr>
        <w:t xml:space="preserve"> </w:t>
      </w:r>
      <w:r w:rsidRPr="00080FF9">
        <w:rPr>
          <w:i/>
          <w:sz w:val="22"/>
          <w:szCs w:val="24"/>
          <w:lang w:val="en-US"/>
        </w:rPr>
        <w:t xml:space="preserve">on the </w:t>
      </w:r>
      <w:r w:rsidRPr="004B5AA6">
        <w:rPr>
          <w:i/>
          <w:sz w:val="22"/>
          <w:szCs w:val="24"/>
          <w:lang w:val="en-US"/>
        </w:rPr>
        <w:t>journal site</w:t>
      </w:r>
      <w:r w:rsidRPr="004B5AA6">
        <w:rPr>
          <w:sz w:val="22"/>
          <w:szCs w:val="24"/>
          <w:lang w:val="en-US"/>
        </w:rPr>
        <w:t>)</w:t>
      </w:r>
      <w:r w:rsidRPr="004B5AA6">
        <w:rPr>
          <w:szCs w:val="24"/>
          <w:lang w:val="en-US"/>
        </w:rPr>
        <w:t>.</w:t>
      </w:r>
    </w:p>
    <w:p w:rsidR="004B5AA6" w:rsidRPr="004B5AA6" w:rsidRDefault="004B5AA6" w:rsidP="004B5AA6">
      <w:pPr>
        <w:pStyle w:val="ad"/>
        <w:tabs>
          <w:tab w:val="left" w:pos="567"/>
        </w:tabs>
        <w:rPr>
          <w:szCs w:val="24"/>
          <w:lang w:val="en-US"/>
        </w:rPr>
      </w:pPr>
    </w:p>
    <w:sectPr w:rsidR="004B5AA6" w:rsidRPr="004B5AA6" w:rsidSect="001F12CB">
      <w:headerReference w:type="default" r:id="rId11"/>
      <w:pgSz w:w="11906" w:h="16838"/>
      <w:pgMar w:top="1134" w:right="850" w:bottom="1134"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8F1" w:rsidRDefault="00E438F1" w:rsidP="004B5AA6">
      <w:r>
        <w:separator/>
      </w:r>
    </w:p>
  </w:endnote>
  <w:endnote w:type="continuationSeparator" w:id="0">
    <w:p w:rsidR="00E438F1" w:rsidRDefault="00E438F1" w:rsidP="004B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8F1" w:rsidRDefault="00E438F1" w:rsidP="004B5AA6">
      <w:r>
        <w:separator/>
      </w:r>
    </w:p>
  </w:footnote>
  <w:footnote w:type="continuationSeparator" w:id="0">
    <w:p w:rsidR="00E438F1" w:rsidRDefault="00E438F1" w:rsidP="004B5A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AA6" w:rsidRPr="004B5AA6" w:rsidRDefault="004B5AA6" w:rsidP="004B5AA6">
    <w:pPr>
      <w:pStyle w:val="afe"/>
      <w:rPr>
        <w:lang w:val="en-US"/>
      </w:rPr>
    </w:pPr>
    <w:r>
      <w:rPr>
        <w:lang w:val="en-US"/>
      </w:rPr>
      <w:t>Original article in</w:t>
    </w:r>
    <w:r w:rsidRPr="00B0790C">
      <w:rPr>
        <w:lang w:val="en-US"/>
      </w:rPr>
      <w:t xml:space="preserve"> </w:t>
    </w:r>
    <w:r>
      <w:rPr>
        <w:lang w:val="en-US"/>
      </w:rPr>
      <w:t>Russian</w:t>
    </w:r>
    <w:r w:rsidRPr="00B0790C">
      <w:rPr>
        <w:lang w:val="en-US"/>
      </w:rPr>
      <w:t xml:space="preserve"> </w:t>
    </w:r>
    <w:r>
      <w:rPr>
        <w:lang w:val="en-US"/>
      </w:rPr>
      <w:t>Journal</w:t>
    </w:r>
    <w:r w:rsidRPr="00B0790C">
      <w:rPr>
        <w:lang w:val="en-US"/>
      </w:rPr>
      <w:t xml:space="preserve"> </w:t>
    </w:r>
    <w:r>
      <w:rPr>
        <w:lang w:val="en-US"/>
      </w:rPr>
      <w:t>of</w:t>
    </w:r>
    <w:r w:rsidRPr="00B0790C">
      <w:rPr>
        <w:lang w:val="en-US"/>
      </w:rPr>
      <w:t xml:space="preserve"> </w:t>
    </w:r>
    <w:r>
      <w:rPr>
        <w:lang w:val="en-US"/>
      </w:rPr>
      <w:t>Earth</w:t>
    </w:r>
    <w:r w:rsidRPr="00B0790C">
      <w:rPr>
        <w:lang w:val="en-US"/>
      </w:rPr>
      <w:t xml:space="preserve"> </w:t>
    </w:r>
    <w:r>
      <w:rPr>
        <w:lang w:val="en-US"/>
      </w:rPr>
      <w:t>Sciences</w:t>
    </w:r>
    <w:r w:rsidRPr="00B0790C">
      <w:rPr>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7A39"/>
    <w:multiLevelType w:val="hybridMultilevel"/>
    <w:tmpl w:val="86A4D510"/>
    <w:lvl w:ilvl="0" w:tplc="CCD6AC5C">
      <w:start w:val="1"/>
      <w:numFmt w:val="bullet"/>
      <w:lvlText w:val=""/>
      <w:lvlJc w:val="left"/>
      <w:pPr>
        <w:ind w:left="720" w:hanging="360"/>
      </w:pPr>
      <w:rPr>
        <w:rFonts w:ascii="Symbol" w:hAnsi="Symbol" w:hint="default"/>
      </w:rPr>
    </w:lvl>
    <w:lvl w:ilvl="1" w:tplc="CCD6AC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A4"/>
    <w:rsid w:val="00080FF9"/>
    <w:rsid w:val="00166FE4"/>
    <w:rsid w:val="001F12CB"/>
    <w:rsid w:val="004B5AA6"/>
    <w:rsid w:val="007055CE"/>
    <w:rsid w:val="00977D8B"/>
    <w:rsid w:val="009C26A4"/>
    <w:rsid w:val="009F26C3"/>
    <w:rsid w:val="00B0790C"/>
    <w:rsid w:val="00E20CA4"/>
    <w:rsid w:val="00E438F1"/>
    <w:rsid w:val="00FF0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57B8"/>
  <w15:chartTrackingRefBased/>
  <w15:docId w15:val="{3D46E91F-9A0C-47EE-B23B-EAC22D03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20CA4"/>
    <w:pPr>
      <w:spacing w:after="0" w:line="240" w:lineRule="auto"/>
      <w:ind w:firstLine="454"/>
      <w:jc w:val="both"/>
    </w:pPr>
    <w:rPr>
      <w:rFonts w:ascii="Times New Roman" w:eastAsia="Times New Roman" w:hAnsi="Times New Roman" w:cs="Times New Roman"/>
      <w:szCs w:val="20"/>
      <w:lang w:eastAsia="ru-RU"/>
    </w:rPr>
  </w:style>
  <w:style w:type="paragraph" w:styleId="1">
    <w:name w:val="heading 1"/>
    <w:basedOn w:val="a"/>
    <w:next w:val="a"/>
    <w:link w:val="10"/>
    <w:uiPriority w:val="9"/>
    <w:qFormat/>
    <w:rsid w:val="00E20C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ГИ_УДК"/>
    <w:aliases w:val="тип статьи"/>
    <w:basedOn w:val="a"/>
    <w:link w:val="a4"/>
    <w:qFormat/>
    <w:rsid w:val="00E20CA4"/>
    <w:pPr>
      <w:spacing w:line="245" w:lineRule="auto"/>
      <w:ind w:firstLine="0"/>
    </w:pPr>
    <w:rPr>
      <w:sz w:val="18"/>
      <w:szCs w:val="18"/>
    </w:rPr>
  </w:style>
  <w:style w:type="character" w:customStyle="1" w:styleId="a4">
    <w:name w:val="ЗГИ_УДК Знак"/>
    <w:aliases w:val="тип статьи Знак"/>
    <w:link w:val="a3"/>
    <w:rsid w:val="00E20CA4"/>
    <w:rPr>
      <w:rFonts w:ascii="Times New Roman" w:eastAsia="Times New Roman" w:hAnsi="Times New Roman" w:cs="Times New Roman"/>
      <w:sz w:val="18"/>
      <w:szCs w:val="18"/>
      <w:lang w:eastAsia="ru-RU"/>
    </w:rPr>
  </w:style>
  <w:style w:type="paragraph" w:customStyle="1" w:styleId="a5">
    <w:name w:val="ЗГИ_Название статьи"/>
    <w:basedOn w:val="a"/>
    <w:link w:val="a6"/>
    <w:qFormat/>
    <w:rsid w:val="00E20CA4"/>
    <w:pPr>
      <w:spacing w:after="240"/>
      <w:ind w:firstLine="0"/>
      <w:jc w:val="center"/>
    </w:pPr>
    <w:rPr>
      <w:b/>
      <w:color w:val="3333CC"/>
      <w:sz w:val="28"/>
      <w:szCs w:val="28"/>
    </w:rPr>
  </w:style>
  <w:style w:type="character" w:customStyle="1" w:styleId="a6">
    <w:name w:val="ЗГИ_Название статьи Знак"/>
    <w:link w:val="a5"/>
    <w:rsid w:val="00E20CA4"/>
    <w:rPr>
      <w:rFonts w:ascii="Times New Roman" w:eastAsia="Times New Roman" w:hAnsi="Times New Roman" w:cs="Times New Roman"/>
      <w:b/>
      <w:color w:val="3333CC"/>
      <w:sz w:val="28"/>
      <w:szCs w:val="28"/>
      <w:lang w:eastAsia="ru-RU"/>
    </w:rPr>
  </w:style>
  <w:style w:type="paragraph" w:customStyle="1" w:styleId="a7">
    <w:name w:val="ЗГИ_Авторы"/>
    <w:basedOn w:val="a"/>
    <w:link w:val="a8"/>
    <w:qFormat/>
    <w:rsid w:val="00E20CA4"/>
    <w:pPr>
      <w:spacing w:line="245" w:lineRule="auto"/>
      <w:ind w:firstLine="0"/>
    </w:pPr>
    <w:rPr>
      <w:b/>
      <w:caps/>
      <w:sz w:val="18"/>
      <w:szCs w:val="18"/>
    </w:rPr>
  </w:style>
  <w:style w:type="character" w:customStyle="1" w:styleId="a8">
    <w:name w:val="ЗГИ_Авторы Знак"/>
    <w:link w:val="a7"/>
    <w:rsid w:val="00E20CA4"/>
    <w:rPr>
      <w:rFonts w:ascii="Times New Roman" w:eastAsia="Times New Roman" w:hAnsi="Times New Roman" w:cs="Times New Roman"/>
      <w:b/>
      <w:caps/>
      <w:sz w:val="18"/>
      <w:szCs w:val="18"/>
      <w:lang w:eastAsia="ru-RU"/>
    </w:rPr>
  </w:style>
  <w:style w:type="paragraph" w:customStyle="1" w:styleId="a9">
    <w:name w:val="ЗГИ_Аффиляция"/>
    <w:basedOn w:val="a"/>
    <w:link w:val="aa"/>
    <w:qFormat/>
    <w:rsid w:val="00E20CA4"/>
    <w:pPr>
      <w:spacing w:line="245" w:lineRule="auto"/>
      <w:ind w:firstLine="0"/>
    </w:pPr>
    <w:rPr>
      <w:i/>
      <w:sz w:val="18"/>
      <w:szCs w:val="18"/>
    </w:rPr>
  </w:style>
  <w:style w:type="character" w:customStyle="1" w:styleId="aa">
    <w:name w:val="ЗГИ_Аффиляция Знак"/>
    <w:link w:val="a9"/>
    <w:rsid w:val="00E20CA4"/>
    <w:rPr>
      <w:rFonts w:ascii="Times New Roman" w:eastAsia="Times New Roman" w:hAnsi="Times New Roman" w:cs="Times New Roman"/>
      <w:i/>
      <w:sz w:val="18"/>
      <w:szCs w:val="18"/>
      <w:lang w:eastAsia="ru-RU"/>
    </w:rPr>
  </w:style>
  <w:style w:type="paragraph" w:customStyle="1" w:styleId="ab">
    <w:name w:val="ЗГИ_Ключевые слова"/>
    <w:basedOn w:val="a"/>
    <w:link w:val="ac"/>
    <w:rsid w:val="00E20CA4"/>
    <w:pPr>
      <w:spacing w:line="250" w:lineRule="auto"/>
      <w:ind w:left="567" w:right="567" w:firstLine="0"/>
    </w:pPr>
    <w:rPr>
      <w:b/>
      <w:i/>
      <w:sz w:val="18"/>
      <w:szCs w:val="18"/>
    </w:rPr>
  </w:style>
  <w:style w:type="character" w:customStyle="1" w:styleId="ac">
    <w:name w:val="ЗГИ_Ключевые слова Знак"/>
    <w:link w:val="ab"/>
    <w:rsid w:val="00E20CA4"/>
    <w:rPr>
      <w:rFonts w:ascii="Times New Roman" w:eastAsia="Times New Roman" w:hAnsi="Times New Roman" w:cs="Times New Roman"/>
      <w:b/>
      <w:i/>
      <w:sz w:val="18"/>
      <w:szCs w:val="18"/>
      <w:lang w:eastAsia="ru-RU"/>
    </w:rPr>
  </w:style>
  <w:style w:type="paragraph" w:customStyle="1" w:styleId="ad">
    <w:name w:val="ЗГИ_Текст"/>
    <w:basedOn w:val="a"/>
    <w:link w:val="ae"/>
    <w:qFormat/>
    <w:rsid w:val="00E20CA4"/>
    <w:pPr>
      <w:ind w:firstLine="720"/>
    </w:pPr>
    <w:rPr>
      <w:sz w:val="24"/>
      <w:szCs w:val="18"/>
    </w:rPr>
  </w:style>
  <w:style w:type="character" w:customStyle="1" w:styleId="ae">
    <w:name w:val="ЗГИ_Текст Знак"/>
    <w:link w:val="ad"/>
    <w:rsid w:val="00E20CA4"/>
    <w:rPr>
      <w:rFonts w:ascii="Times New Roman" w:eastAsia="Times New Roman" w:hAnsi="Times New Roman" w:cs="Times New Roman"/>
      <w:sz w:val="24"/>
      <w:szCs w:val="18"/>
      <w:lang w:eastAsia="ru-RU"/>
    </w:rPr>
  </w:style>
  <w:style w:type="paragraph" w:customStyle="1" w:styleId="af">
    <w:name w:val="ЗГИ_Заголовок"/>
    <w:basedOn w:val="a"/>
    <w:link w:val="af0"/>
    <w:qFormat/>
    <w:rsid w:val="00E20CA4"/>
    <w:pPr>
      <w:spacing w:before="120" w:after="120" w:line="250" w:lineRule="auto"/>
    </w:pPr>
    <w:rPr>
      <w:b/>
      <w:sz w:val="24"/>
      <w:szCs w:val="23"/>
    </w:rPr>
  </w:style>
  <w:style w:type="character" w:customStyle="1" w:styleId="af0">
    <w:name w:val="ЗГИ_Заголовок Знак"/>
    <w:link w:val="af"/>
    <w:rsid w:val="00E20CA4"/>
    <w:rPr>
      <w:rFonts w:ascii="Times New Roman" w:eastAsia="Times New Roman" w:hAnsi="Times New Roman" w:cs="Times New Roman"/>
      <w:b/>
      <w:sz w:val="24"/>
      <w:szCs w:val="23"/>
      <w:lang w:eastAsia="ru-RU"/>
    </w:rPr>
  </w:style>
  <w:style w:type="paragraph" w:customStyle="1" w:styleId="af1">
    <w:name w:val="ЗГИ_Аннотация"/>
    <w:aliases w:val="ключевые слова"/>
    <w:basedOn w:val="a"/>
    <w:link w:val="af2"/>
    <w:rsid w:val="00E20CA4"/>
  </w:style>
  <w:style w:type="paragraph" w:customStyle="1" w:styleId="af3">
    <w:name w:val="ЗГИ_аннотация"/>
    <w:basedOn w:val="af1"/>
    <w:link w:val="af4"/>
    <w:qFormat/>
    <w:rsid w:val="00E20CA4"/>
    <w:pPr>
      <w:spacing w:line="245" w:lineRule="auto"/>
      <w:ind w:left="567" w:right="567" w:firstLine="0"/>
    </w:pPr>
    <w:rPr>
      <w:sz w:val="18"/>
      <w:szCs w:val="24"/>
    </w:rPr>
  </w:style>
  <w:style w:type="paragraph" w:customStyle="1" w:styleId="af5">
    <w:name w:val="ЗГИ_Ключевые слова_"/>
    <w:basedOn w:val="af1"/>
    <w:link w:val="af6"/>
    <w:qFormat/>
    <w:rsid w:val="00E20CA4"/>
    <w:pPr>
      <w:spacing w:line="245" w:lineRule="auto"/>
      <w:ind w:left="567" w:right="567" w:firstLine="0"/>
    </w:pPr>
    <w:rPr>
      <w:sz w:val="18"/>
      <w:szCs w:val="24"/>
    </w:rPr>
  </w:style>
  <w:style w:type="character" w:customStyle="1" w:styleId="af2">
    <w:name w:val="ЗГИ_Аннотация Знак"/>
    <w:aliases w:val="ключевые слова Знак"/>
    <w:basedOn w:val="a0"/>
    <w:link w:val="af1"/>
    <w:rsid w:val="00E20CA4"/>
    <w:rPr>
      <w:rFonts w:ascii="Times New Roman" w:eastAsia="Times New Roman" w:hAnsi="Times New Roman" w:cs="Times New Roman"/>
      <w:szCs w:val="20"/>
      <w:lang w:eastAsia="ru-RU"/>
    </w:rPr>
  </w:style>
  <w:style w:type="character" w:customStyle="1" w:styleId="af4">
    <w:name w:val="ЗГИ_аннотация Знак"/>
    <w:basedOn w:val="af2"/>
    <w:link w:val="af3"/>
    <w:rsid w:val="00E20CA4"/>
    <w:rPr>
      <w:rFonts w:ascii="Times New Roman" w:eastAsia="Times New Roman" w:hAnsi="Times New Roman" w:cs="Times New Roman"/>
      <w:sz w:val="18"/>
      <w:szCs w:val="24"/>
      <w:lang w:eastAsia="ru-RU"/>
    </w:rPr>
  </w:style>
  <w:style w:type="character" w:customStyle="1" w:styleId="af6">
    <w:name w:val="ЗГИ_Ключевые слова_ Знак"/>
    <w:basedOn w:val="af2"/>
    <w:link w:val="af5"/>
    <w:rsid w:val="00E20CA4"/>
    <w:rPr>
      <w:rFonts w:ascii="Times New Roman" w:eastAsia="Times New Roman" w:hAnsi="Times New Roman" w:cs="Times New Roman"/>
      <w:sz w:val="18"/>
      <w:szCs w:val="24"/>
      <w:lang w:eastAsia="ru-RU"/>
    </w:rPr>
  </w:style>
  <w:style w:type="character" w:styleId="af7">
    <w:name w:val="Placeholder Text"/>
    <w:basedOn w:val="a0"/>
    <w:uiPriority w:val="99"/>
    <w:semiHidden/>
    <w:rsid w:val="00E20CA4"/>
    <w:rPr>
      <w:color w:val="808080"/>
    </w:rPr>
  </w:style>
  <w:style w:type="character" w:customStyle="1" w:styleId="10">
    <w:name w:val="Заголовок 1 Знак"/>
    <w:basedOn w:val="a0"/>
    <w:link w:val="1"/>
    <w:uiPriority w:val="9"/>
    <w:rsid w:val="00E20CA4"/>
    <w:rPr>
      <w:rFonts w:asciiTheme="majorHAnsi" w:eastAsiaTheme="majorEastAsia" w:hAnsiTheme="majorHAnsi" w:cstheme="majorBidi"/>
      <w:color w:val="2E74B5" w:themeColor="accent1" w:themeShade="BF"/>
      <w:sz w:val="32"/>
      <w:szCs w:val="32"/>
      <w:lang w:eastAsia="ru-RU"/>
    </w:rPr>
  </w:style>
  <w:style w:type="paragraph" w:styleId="af8">
    <w:name w:val="TOC Heading"/>
    <w:basedOn w:val="1"/>
    <w:next w:val="a"/>
    <w:uiPriority w:val="39"/>
    <w:unhideWhenUsed/>
    <w:qFormat/>
    <w:rsid w:val="00E20CA4"/>
    <w:pPr>
      <w:spacing w:line="259" w:lineRule="auto"/>
      <w:ind w:firstLine="0"/>
      <w:jc w:val="left"/>
      <w:outlineLvl w:val="9"/>
    </w:pPr>
  </w:style>
  <w:style w:type="paragraph" w:styleId="af9">
    <w:name w:val="Balloon Text"/>
    <w:basedOn w:val="a"/>
    <w:link w:val="afa"/>
    <w:uiPriority w:val="99"/>
    <w:semiHidden/>
    <w:unhideWhenUsed/>
    <w:rsid w:val="00166FE4"/>
    <w:rPr>
      <w:rFonts w:ascii="Segoe UI" w:hAnsi="Segoe UI" w:cs="Segoe UI"/>
      <w:sz w:val="18"/>
      <w:szCs w:val="18"/>
    </w:rPr>
  </w:style>
  <w:style w:type="character" w:customStyle="1" w:styleId="afa">
    <w:name w:val="Текст выноски Знак"/>
    <w:basedOn w:val="a0"/>
    <w:link w:val="af9"/>
    <w:uiPriority w:val="99"/>
    <w:semiHidden/>
    <w:rsid w:val="00166FE4"/>
    <w:rPr>
      <w:rFonts w:ascii="Segoe UI" w:eastAsia="Times New Roman" w:hAnsi="Segoe UI" w:cs="Segoe UI"/>
      <w:sz w:val="18"/>
      <w:szCs w:val="18"/>
      <w:lang w:eastAsia="ru-RU"/>
    </w:rPr>
  </w:style>
  <w:style w:type="character" w:styleId="afb">
    <w:name w:val="Hyperlink"/>
    <w:basedOn w:val="a0"/>
    <w:uiPriority w:val="99"/>
    <w:unhideWhenUsed/>
    <w:rsid w:val="00B0790C"/>
    <w:rPr>
      <w:color w:val="0563C1" w:themeColor="hyperlink"/>
      <w:u w:val="single"/>
    </w:rPr>
  </w:style>
  <w:style w:type="character" w:styleId="afc">
    <w:name w:val="Strong"/>
    <w:basedOn w:val="a0"/>
    <w:uiPriority w:val="22"/>
    <w:rsid w:val="00B0790C"/>
    <w:rPr>
      <w:b/>
      <w:bCs/>
    </w:rPr>
  </w:style>
  <w:style w:type="character" w:styleId="afd">
    <w:name w:val="line number"/>
    <w:basedOn w:val="a0"/>
    <w:uiPriority w:val="99"/>
    <w:semiHidden/>
    <w:unhideWhenUsed/>
    <w:rsid w:val="001F12CB"/>
  </w:style>
  <w:style w:type="paragraph" w:styleId="afe">
    <w:name w:val="header"/>
    <w:basedOn w:val="a"/>
    <w:link w:val="aff"/>
    <w:uiPriority w:val="99"/>
    <w:unhideWhenUsed/>
    <w:rsid w:val="004B5AA6"/>
    <w:pPr>
      <w:tabs>
        <w:tab w:val="center" w:pos="4677"/>
        <w:tab w:val="right" w:pos="9355"/>
      </w:tabs>
    </w:pPr>
  </w:style>
  <w:style w:type="character" w:customStyle="1" w:styleId="aff">
    <w:name w:val="Верхний колонтитул Знак"/>
    <w:basedOn w:val="a0"/>
    <w:link w:val="afe"/>
    <w:uiPriority w:val="99"/>
    <w:rsid w:val="004B5AA6"/>
    <w:rPr>
      <w:rFonts w:ascii="Times New Roman" w:eastAsia="Times New Roman" w:hAnsi="Times New Roman" w:cs="Times New Roman"/>
      <w:szCs w:val="20"/>
      <w:lang w:eastAsia="ru-RU"/>
    </w:rPr>
  </w:style>
  <w:style w:type="paragraph" w:styleId="aff0">
    <w:name w:val="footer"/>
    <w:basedOn w:val="a"/>
    <w:link w:val="aff1"/>
    <w:uiPriority w:val="99"/>
    <w:unhideWhenUsed/>
    <w:rsid w:val="004B5AA6"/>
    <w:pPr>
      <w:tabs>
        <w:tab w:val="center" w:pos="4677"/>
        <w:tab w:val="right" w:pos="9355"/>
      </w:tabs>
    </w:pPr>
  </w:style>
  <w:style w:type="character" w:customStyle="1" w:styleId="aff1">
    <w:name w:val="Нижний колонтитул Знак"/>
    <w:basedOn w:val="a0"/>
    <w:link w:val="aff0"/>
    <w:uiPriority w:val="99"/>
    <w:rsid w:val="004B5AA6"/>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443700">
      <w:bodyDiv w:val="1"/>
      <w:marLeft w:val="0"/>
      <w:marRight w:val="0"/>
      <w:marTop w:val="0"/>
      <w:marBottom w:val="0"/>
      <w:divBdr>
        <w:top w:val="none" w:sz="0" w:space="0" w:color="auto"/>
        <w:left w:val="none" w:sz="0" w:space="0" w:color="auto"/>
        <w:bottom w:val="none" w:sz="0" w:space="0" w:color="auto"/>
        <w:right w:val="none" w:sz="0" w:space="0" w:color="auto"/>
      </w:divBdr>
    </w:div>
    <w:div w:id="1444690745">
      <w:bodyDiv w:val="1"/>
      <w:marLeft w:val="0"/>
      <w:marRight w:val="0"/>
      <w:marTop w:val="0"/>
      <w:marBottom w:val="0"/>
      <w:divBdr>
        <w:top w:val="none" w:sz="0" w:space="0" w:color="auto"/>
        <w:left w:val="none" w:sz="0" w:space="0" w:color="auto"/>
        <w:bottom w:val="none" w:sz="0" w:space="0" w:color="auto"/>
        <w:right w:val="none" w:sz="0" w:space="0" w:color="auto"/>
      </w:divBdr>
    </w:div>
    <w:div w:id="20540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rcid.org/0000-0000-0000-0000" TargetMode="External"/><Relationship Id="rId4" Type="http://schemas.openxmlformats.org/officeDocument/2006/relationships/styles" Target="styles.xml"/><Relationship Id="rId9" Type="http://schemas.openxmlformats.org/officeDocument/2006/relationships/hyperlink" Target="https://orcid.org/0000-0000-000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Пкарекрекр пивпии  ививаи  вепи ваеи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533A80-0F87-4257-899E-DC243E6B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Фоменко</dc:creator>
  <cp:keywords/>
  <dc:description/>
  <cp:lastModifiedBy>Наталья Фоменко</cp:lastModifiedBy>
  <cp:revision>3</cp:revision>
  <dcterms:created xsi:type="dcterms:W3CDTF">2023-05-04T12:25:00Z</dcterms:created>
  <dcterms:modified xsi:type="dcterms:W3CDTF">2023-05-04T12:49:00Z</dcterms:modified>
</cp:coreProperties>
</file>